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5B04B3">
        <w:rPr>
          <w:rFonts w:ascii="Times New Roman" w:hAnsi="Times New Roman" w:cs="Times New Roman"/>
          <w:sz w:val="28"/>
          <w:szCs w:val="28"/>
        </w:rPr>
        <w:t>5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90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5B04B3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905366" w:rsidRPr="001D31D0" w:rsidRDefault="00D07A34" w:rsidP="00CE534B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CE534B" w:rsidRPr="00CE534B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E534B" w:rsidRPr="001D31D0">
        <w:rPr>
          <w:rFonts w:ascii="Times New Roman" w:hAnsi="Times New Roman" w:cs="Times New Roman"/>
          <w:sz w:val="28"/>
          <w:szCs w:val="28"/>
        </w:rPr>
        <w:t xml:space="preserve">контрольной работы. Коррекция знаний по теме «Постоянный электрический ток » </w:t>
      </w:r>
    </w:p>
    <w:p w:rsidR="00CE534B" w:rsidRPr="001D31D0" w:rsidRDefault="00CE534B" w:rsidP="00CE53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</w:rPr>
        <w:t>Выполнить работу над ошибками</w:t>
      </w:r>
    </w:p>
    <w:p w:rsidR="00E910A1" w:rsidRPr="001D31D0" w:rsidRDefault="00E910A1" w:rsidP="00E910A1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</w:rPr>
        <w:t>№1</w:t>
      </w:r>
    </w:p>
    <w:p w:rsidR="00E910A1" w:rsidRPr="001D31D0" w:rsidRDefault="00E910A1" w:rsidP="001D31D0">
      <w:pPr>
        <w:pStyle w:val="a3"/>
        <w:ind w:left="426" w:firstLine="1014"/>
        <w:rPr>
          <w:rFonts w:ascii="Times New Roman" w:hAnsi="Times New Roman" w:cs="Times New Roman"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</w:rPr>
        <w:t>У</w:t>
      </w:r>
      <w:r w:rsidRPr="001D31D0">
        <w:rPr>
          <w:rFonts w:ascii="Times New Roman" w:hAnsi="Times New Roman" w:cs="Times New Roman"/>
          <w:sz w:val="28"/>
          <w:szCs w:val="28"/>
        </w:rPr>
        <w:t xml:space="preserve">дельное сопротивление — это величина, равная сопротивлению проводника длиной один метр с площадью поперечного сечения в один метр квадратный. Тогда в Международной системе СИ получаем </w:t>
      </w:r>
      <w:proofErr w:type="gramStart"/>
      <w:r w:rsidRPr="001D31D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D31D0">
        <w:rPr>
          <w:rFonts w:ascii="Times New Roman" w:hAnsi="Times New Roman" w:cs="Times New Roman"/>
          <w:sz w:val="28"/>
          <w:szCs w:val="28"/>
        </w:rPr>
        <w:t> </w:t>
      </w:r>
      <w:r w:rsidRPr="001D31D0">
        <w:rPr>
          <w:i/>
          <w:iCs/>
        </w:rPr>
        <w:t>ρ</w:t>
      </w:r>
      <w:r w:rsidRPr="001D31D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D31D0">
        <w:rPr>
          <w:rFonts w:ascii="Times New Roman" w:hAnsi="Times New Roman" w:cs="Times New Roman"/>
          <w:sz w:val="28"/>
          <w:szCs w:val="28"/>
        </w:rPr>
        <w:t>размерность</w:t>
      </w:r>
      <w:proofErr w:type="gramEnd"/>
      <w:r w:rsidRPr="001D31D0">
        <w:rPr>
          <w:rFonts w:ascii="Times New Roman" w:hAnsi="Times New Roman" w:cs="Times New Roman"/>
          <w:sz w:val="28"/>
          <w:szCs w:val="28"/>
        </w:rPr>
        <w:t xml:space="preserve"> [Ом*м]:</w:t>
      </w:r>
    </w:p>
    <w:p w:rsidR="001D31D0" w:rsidRPr="001D31D0" w:rsidRDefault="001D31D0" w:rsidP="001D31D0">
      <w:pPr>
        <w:pStyle w:val="a6"/>
        <w:ind w:left="426" w:firstLine="1014"/>
        <w:rPr>
          <w:sz w:val="28"/>
          <w:szCs w:val="28"/>
        </w:rPr>
      </w:pPr>
      <w:r w:rsidRPr="001D31D0">
        <w:rPr>
          <w:rStyle w:val="mo"/>
          <w:sz w:val="28"/>
          <w:szCs w:val="28"/>
        </w:rPr>
        <w:t>[</w:t>
      </w:r>
      <w:r w:rsidRPr="001D31D0">
        <w:rPr>
          <w:rStyle w:val="mo"/>
          <w:sz w:val="28"/>
          <w:szCs w:val="28"/>
        </w:rPr>
        <w:t>ρ]=[</w:t>
      </w:r>
      <w:proofErr w:type="spellStart"/>
      <w:r w:rsidRPr="001D31D0">
        <w:rPr>
          <w:rStyle w:val="mi"/>
          <w:sz w:val="28"/>
          <w:szCs w:val="28"/>
        </w:rPr>
        <w:t>O</w:t>
      </w:r>
      <w:r w:rsidRPr="001D31D0">
        <w:rPr>
          <w:rStyle w:val="mo"/>
          <w:rFonts w:eastAsia="Arial Unicode MS"/>
          <w:sz w:val="28"/>
          <w:szCs w:val="28"/>
        </w:rPr>
        <w:t>м</w:t>
      </w:r>
      <w:proofErr w:type="spellEnd"/>
      <w:r w:rsidRPr="001D31D0">
        <w:rPr>
          <w:rStyle w:val="mo"/>
          <w:sz w:val="28"/>
          <w:szCs w:val="28"/>
        </w:rPr>
        <w:t>]</w:t>
      </w:r>
      <w:r w:rsidRPr="001D31D0">
        <w:rPr>
          <w:rStyle w:val="mo"/>
          <w:rFonts w:ascii="Cambria Math" w:hAnsi="Cambria Math" w:cs="Cambria Math"/>
          <w:sz w:val="28"/>
          <w:szCs w:val="28"/>
        </w:rPr>
        <w:t>∗</w:t>
      </w:r>
      <w:r w:rsidRPr="001D31D0">
        <w:rPr>
          <w:rStyle w:val="mo"/>
          <w:sz w:val="28"/>
          <w:szCs w:val="28"/>
        </w:rPr>
        <w:t>[</w:t>
      </w:r>
      <w:r w:rsidRPr="001D31D0">
        <w:rPr>
          <w:rStyle w:val="mo"/>
          <w:rFonts w:eastAsia="Arial Unicode MS"/>
          <w:sz w:val="28"/>
          <w:szCs w:val="28"/>
        </w:rPr>
        <w:t>м</w:t>
      </w:r>
      <w:proofErr w:type="gramStart"/>
      <w:r w:rsidRPr="001D31D0">
        <w:rPr>
          <w:rStyle w:val="mn"/>
          <w:sz w:val="28"/>
          <w:szCs w:val="28"/>
          <w:vertAlign w:val="superscript"/>
        </w:rPr>
        <w:t>2</w:t>
      </w:r>
      <w:proofErr w:type="gramEnd"/>
      <w:r w:rsidRPr="001D31D0">
        <w:rPr>
          <w:rStyle w:val="mo"/>
          <w:sz w:val="28"/>
          <w:szCs w:val="28"/>
        </w:rPr>
        <w:t>]</w:t>
      </w:r>
      <w:r w:rsidRPr="001D31D0">
        <w:rPr>
          <w:rStyle w:val="mo"/>
          <w:sz w:val="28"/>
          <w:szCs w:val="28"/>
        </w:rPr>
        <w:t>/</w:t>
      </w:r>
      <w:r w:rsidRPr="001D31D0">
        <w:rPr>
          <w:rStyle w:val="mo"/>
          <w:sz w:val="28"/>
          <w:szCs w:val="28"/>
        </w:rPr>
        <w:t>[</w:t>
      </w:r>
      <w:r w:rsidRPr="001D31D0">
        <w:rPr>
          <w:rStyle w:val="mo"/>
          <w:rFonts w:eastAsia="Arial Unicode MS"/>
          <w:sz w:val="28"/>
          <w:szCs w:val="28"/>
        </w:rPr>
        <w:t>м</w:t>
      </w:r>
      <w:r w:rsidRPr="001D31D0">
        <w:rPr>
          <w:rStyle w:val="mo"/>
          <w:sz w:val="28"/>
          <w:szCs w:val="28"/>
        </w:rPr>
        <w:t>]=[</w:t>
      </w:r>
      <w:proofErr w:type="spellStart"/>
      <w:r w:rsidRPr="001D31D0">
        <w:rPr>
          <w:rStyle w:val="mi"/>
          <w:sz w:val="28"/>
          <w:szCs w:val="28"/>
        </w:rPr>
        <w:t>O</w:t>
      </w:r>
      <w:r w:rsidRPr="001D31D0">
        <w:rPr>
          <w:rStyle w:val="mo"/>
          <w:rFonts w:eastAsia="Arial Unicode MS"/>
          <w:sz w:val="28"/>
          <w:szCs w:val="28"/>
        </w:rPr>
        <w:t>м</w:t>
      </w:r>
      <w:proofErr w:type="spellEnd"/>
      <w:r w:rsidRPr="001D31D0">
        <w:rPr>
          <w:rStyle w:val="mo"/>
          <w:sz w:val="28"/>
          <w:szCs w:val="28"/>
        </w:rPr>
        <w:t>]</w:t>
      </w:r>
      <w:r w:rsidRPr="001D31D0">
        <w:rPr>
          <w:rStyle w:val="mo"/>
          <w:rFonts w:ascii="Cambria Math" w:hAnsi="Cambria Math" w:cs="Cambria Math"/>
          <w:sz w:val="28"/>
          <w:szCs w:val="28"/>
        </w:rPr>
        <w:t>∗</w:t>
      </w:r>
      <w:r w:rsidRPr="001D31D0">
        <w:rPr>
          <w:rStyle w:val="mo"/>
          <w:sz w:val="28"/>
          <w:szCs w:val="28"/>
        </w:rPr>
        <w:t>[</w:t>
      </w:r>
      <w:r w:rsidRPr="001D31D0">
        <w:rPr>
          <w:rStyle w:val="mo"/>
          <w:rFonts w:eastAsia="Arial Unicode MS"/>
          <w:sz w:val="28"/>
          <w:szCs w:val="28"/>
        </w:rPr>
        <w:t>м</w:t>
      </w:r>
      <w:r w:rsidRPr="001D31D0">
        <w:rPr>
          <w:rStyle w:val="mo"/>
          <w:sz w:val="28"/>
          <w:szCs w:val="28"/>
        </w:rPr>
        <w:t>]</w:t>
      </w:r>
    </w:p>
    <w:p w:rsidR="001D31D0" w:rsidRPr="001D31D0" w:rsidRDefault="001D31D0" w:rsidP="001D31D0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</w:rPr>
        <w:t>Оказалось, для практического применения величину </w:t>
      </w:r>
      <w:r w:rsidRPr="001D31D0">
        <w:rPr>
          <w:rFonts w:ascii="Times New Roman" w:hAnsi="Times New Roman" w:cs="Times New Roman"/>
          <w:i/>
          <w:iCs/>
        </w:rPr>
        <w:t>ρ</w:t>
      </w:r>
      <w:r w:rsidRPr="001D31D0">
        <w:rPr>
          <w:rFonts w:ascii="Times New Roman" w:hAnsi="Times New Roman" w:cs="Times New Roman"/>
          <w:sz w:val="28"/>
          <w:szCs w:val="28"/>
        </w:rPr>
        <w:t> удобнее определить как сопротивление проводника длиной один метр с площадью поперечного сечения в один миллиметр квадратный</w:t>
      </w:r>
      <w:r w:rsidRPr="001D31D0">
        <w:rPr>
          <w:rFonts w:ascii="Times New Roman" w:hAnsi="Times New Roman" w:cs="Times New Roman"/>
          <w:sz w:val="28"/>
          <w:szCs w:val="28"/>
        </w:rPr>
        <w:t xml:space="preserve"> (это и понятно, на практике не используется проводник толщиной </w:t>
      </w:r>
      <w:r w:rsidRPr="001D31D0">
        <w:rPr>
          <w:rStyle w:val="mo"/>
          <w:rFonts w:ascii="Times New Roman" w:eastAsia="Arial Unicode MS" w:hAnsi="Times New Roman" w:cs="Times New Roman"/>
          <w:sz w:val="28"/>
          <w:szCs w:val="28"/>
        </w:rPr>
        <w:t>м</w:t>
      </w:r>
      <w:proofErr w:type="gramStart"/>
      <w:r w:rsidRPr="001D31D0">
        <w:rPr>
          <w:rStyle w:val="mn"/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D31D0">
        <w:rPr>
          <w:rStyle w:val="mn"/>
          <w:rFonts w:ascii="Times New Roman" w:hAnsi="Times New Roman" w:cs="Times New Roman"/>
          <w:sz w:val="28"/>
          <w:szCs w:val="28"/>
        </w:rPr>
        <w:t>)</w:t>
      </w:r>
    </w:p>
    <w:p w:rsidR="001D31D0" w:rsidRPr="001D31D0" w:rsidRDefault="001D31D0" w:rsidP="001D31D0">
      <w:pPr>
        <w:pStyle w:val="a3"/>
        <w:ind w:left="426" w:firstLine="1014"/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</w:pP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[</w:t>
      </w:r>
      <w:r w:rsidRPr="001D31D0">
        <w:rPr>
          <w:rStyle w:val="mo"/>
          <w:rFonts w:ascii="MathJax_Math-italic" w:hAnsi="MathJax_Math-italic"/>
          <w:sz w:val="28"/>
          <w:szCs w:val="28"/>
          <w:bdr w:val="none" w:sz="0" w:space="0" w:color="auto" w:frame="1"/>
          <w:shd w:val="clear" w:color="auto" w:fill="FFFFFF"/>
        </w:rPr>
        <w:t>ρ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]=[</w:t>
      </w:r>
      <w:r w:rsidRPr="001D31D0">
        <w:rPr>
          <w:rStyle w:val="mi"/>
          <w:rFonts w:ascii="MathJax_Math-italic" w:hAnsi="MathJax_Math-italic"/>
          <w:sz w:val="28"/>
          <w:szCs w:val="28"/>
          <w:bdr w:val="none" w:sz="0" w:space="0" w:color="auto" w:frame="1"/>
          <w:shd w:val="clear" w:color="auto" w:fill="FFFFFF"/>
        </w:rPr>
        <w:t>O</w:t>
      </w:r>
      <w:r w:rsidRPr="001D31D0">
        <w:rPr>
          <w:rStyle w:val="mo"/>
          <w:rFonts w:ascii="Arial Unicode MS" w:eastAsia="Arial Unicode MS" w:hAnsi="Arial Unicode MS" w:cs="Arial Unicode MS" w:hint="eastAsia"/>
          <w:sz w:val="28"/>
          <w:szCs w:val="28"/>
          <w:bdr w:val="none" w:sz="0" w:space="0" w:color="auto" w:frame="1"/>
          <w:shd w:val="clear" w:color="auto" w:fill="FFFFFF"/>
        </w:rPr>
        <w:t>м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]</w:t>
      </w:r>
      <w:r w:rsidRPr="001D31D0">
        <w:rPr>
          <w:rStyle w:val="mo"/>
          <w:rFonts w:ascii="Cambria Math" w:hAnsi="Cambria Math" w:cs="Cambria Math"/>
          <w:sz w:val="28"/>
          <w:szCs w:val="28"/>
          <w:bdr w:val="none" w:sz="0" w:space="0" w:color="auto" w:frame="1"/>
          <w:shd w:val="clear" w:color="auto" w:fill="FFFFFF"/>
        </w:rPr>
        <w:t>∗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[</w:t>
      </w:r>
      <w:proofErr w:type="spellStart"/>
      <w:r w:rsidRPr="001D31D0">
        <w:rPr>
          <w:rStyle w:val="mo"/>
          <w:rFonts w:ascii="Arial Unicode MS" w:eastAsia="Arial Unicode MS" w:hAnsi="Arial Unicode MS" w:cs="Arial Unicode MS" w:hint="eastAsia"/>
          <w:sz w:val="28"/>
          <w:szCs w:val="28"/>
          <w:bdr w:val="none" w:sz="0" w:space="0" w:color="auto" w:frame="1"/>
          <w:shd w:val="clear" w:color="auto" w:fill="FFFFFF"/>
        </w:rPr>
        <w:t>мм</w:t>
      </w:r>
      <w:proofErr w:type="spellEnd"/>
      <w:proofErr w:type="gramStart"/>
      <w:r w:rsidRPr="001D31D0">
        <w:rPr>
          <w:rStyle w:val="mn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  <w:vertAlign w:val="superscript"/>
        </w:rPr>
        <w:t>2</w:t>
      </w:r>
      <w:proofErr w:type="gramEnd"/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]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/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[</w:t>
      </w:r>
      <w:r w:rsidRPr="001D31D0">
        <w:rPr>
          <w:rStyle w:val="mo"/>
          <w:rFonts w:ascii="Arial Unicode MS" w:eastAsia="Arial Unicode MS" w:hAnsi="Arial Unicode MS" w:cs="Arial Unicode MS" w:hint="eastAsia"/>
          <w:sz w:val="28"/>
          <w:szCs w:val="28"/>
          <w:bdr w:val="none" w:sz="0" w:space="0" w:color="auto" w:frame="1"/>
          <w:shd w:val="clear" w:color="auto" w:fill="FFFFFF"/>
        </w:rPr>
        <w:t>м</w:t>
      </w:r>
      <w:r w:rsidRPr="001D31D0">
        <w:rPr>
          <w:rStyle w:val="mo"/>
          <w:rFonts w:ascii="MathJax_Main" w:hAnsi="MathJax_Main"/>
          <w:sz w:val="28"/>
          <w:szCs w:val="28"/>
          <w:bdr w:val="none" w:sz="0" w:space="0" w:color="auto" w:frame="1"/>
          <w:shd w:val="clear" w:color="auto" w:fill="FFFFFF"/>
        </w:rPr>
        <w:t>]</w:t>
      </w:r>
    </w:p>
    <w:p w:rsidR="001D31D0" w:rsidRPr="001D31D0" w:rsidRDefault="001D31D0" w:rsidP="001D31D0">
      <w:pPr>
        <w:pStyle w:val="a3"/>
        <w:ind w:left="426" w:firstLine="101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>Тогда числовые значения </w:t>
      </w:r>
      <w:r w:rsidRPr="001D31D0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ρ</w:t>
      </w:r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>, становятся более удобными для восприятия. Например, удельное сопротивление железа </w:t>
      </w:r>
    </w:p>
    <w:p w:rsidR="001D31D0" w:rsidRPr="001D31D0" w:rsidRDefault="001D31D0" w:rsidP="001D31D0">
      <w:pPr>
        <w:pStyle w:val="a3"/>
        <w:ind w:left="426" w:firstLine="101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1D31D0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ρ</w:t>
      </w:r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ж</w:t>
      </w:r>
      <w:proofErr w:type="spellEnd"/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> = 130000 (Ом*м) = 0,13 (Ом*мм</w:t>
      </w:r>
      <w:proofErr w:type="gramStart"/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2</w:t>
      </w:r>
      <w:proofErr w:type="gramEnd"/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)/м. </w:t>
      </w:r>
    </w:p>
    <w:p w:rsidR="001D31D0" w:rsidRPr="001D31D0" w:rsidRDefault="001D31D0" w:rsidP="001D31D0">
      <w:pPr>
        <w:pStyle w:val="a3"/>
        <w:ind w:left="426" w:firstLine="101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D31D0" w:rsidRPr="001D31D0" w:rsidRDefault="001D31D0" w:rsidP="001D31D0">
      <w:pPr>
        <w:pStyle w:val="a3"/>
        <w:ind w:left="426" w:firstLine="1014"/>
        <w:rPr>
          <w:rFonts w:ascii="Times New Roman" w:hAnsi="Times New Roman" w:cs="Times New Roman"/>
          <w:sz w:val="28"/>
          <w:szCs w:val="28"/>
        </w:rPr>
      </w:pPr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>В справочниках данные приводятся в этом в последнем, более компактном представлении.</w:t>
      </w:r>
      <w:r w:rsidRPr="001D31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Значит наши таблицы для удельного сопротивления не в СИ!</w:t>
      </w:r>
    </w:p>
    <w:p w:rsidR="001D31D0" w:rsidRDefault="001D31D0" w:rsidP="00E910A1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CE534B" w:rsidRPr="00FB3C2A" w:rsidRDefault="00CE534B" w:rsidP="00CE534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B3C2A">
        <w:rPr>
          <w:rFonts w:ascii="Times New Roman" w:hAnsi="Times New Roman" w:cs="Times New Roman"/>
          <w:sz w:val="28"/>
          <w:szCs w:val="28"/>
        </w:rPr>
        <w:t>Ре</w:t>
      </w:r>
      <w:r w:rsidR="00FB3C2A" w:rsidRPr="00FB3C2A">
        <w:rPr>
          <w:rFonts w:ascii="Times New Roman" w:hAnsi="Times New Roman" w:cs="Times New Roman"/>
          <w:sz w:val="28"/>
          <w:szCs w:val="28"/>
        </w:rPr>
        <w:t xml:space="preserve">шить задачу </w:t>
      </w:r>
      <w:r w:rsidR="00FB3C2A">
        <w:rPr>
          <w:rFonts w:ascii="Times New Roman" w:hAnsi="Times New Roman" w:cs="Times New Roman"/>
          <w:sz w:val="28"/>
          <w:szCs w:val="28"/>
        </w:rPr>
        <w:t xml:space="preserve"> </w:t>
      </w:r>
      <w:r w:rsidR="00FB3C2A" w:rsidRPr="00FB3C2A">
        <w:rPr>
          <w:rFonts w:ascii="Times New Roman" w:hAnsi="Times New Roman" w:cs="Times New Roman"/>
          <w:sz w:val="28"/>
          <w:szCs w:val="28"/>
        </w:rPr>
        <w:t>48.9</w:t>
      </w:r>
      <w:bookmarkStart w:id="0" w:name="_GoBack"/>
      <w:bookmarkEnd w:id="0"/>
    </w:p>
    <w:p w:rsidR="005B04B3" w:rsidRDefault="005B04B3" w:rsidP="00905366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sectPr w:rsidR="005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6365"/>
    <w:multiLevelType w:val="hybridMultilevel"/>
    <w:tmpl w:val="D058634E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520825"/>
    <w:multiLevelType w:val="multilevel"/>
    <w:tmpl w:val="27CA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1D31D0"/>
    <w:rsid w:val="002631D9"/>
    <w:rsid w:val="003100D0"/>
    <w:rsid w:val="00432E60"/>
    <w:rsid w:val="0045656D"/>
    <w:rsid w:val="00484663"/>
    <w:rsid w:val="0054706C"/>
    <w:rsid w:val="005B04B3"/>
    <w:rsid w:val="00811B5B"/>
    <w:rsid w:val="008653D9"/>
    <w:rsid w:val="0090421B"/>
    <w:rsid w:val="00905366"/>
    <w:rsid w:val="009B6B7B"/>
    <w:rsid w:val="009E34D4"/>
    <w:rsid w:val="009F50B3"/>
    <w:rsid w:val="00B04620"/>
    <w:rsid w:val="00BA3810"/>
    <w:rsid w:val="00CB4B8B"/>
    <w:rsid w:val="00CE534B"/>
    <w:rsid w:val="00D07A34"/>
    <w:rsid w:val="00DA1482"/>
    <w:rsid w:val="00E42087"/>
    <w:rsid w:val="00E910A1"/>
    <w:rsid w:val="00F528F4"/>
    <w:rsid w:val="00FB3C2A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character" w:styleId="a5">
    <w:name w:val="Emphasis"/>
    <w:basedOn w:val="a0"/>
    <w:uiPriority w:val="20"/>
    <w:qFormat/>
    <w:rsid w:val="00E910A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31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1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picture">
    <w:name w:val="article-picture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1D31D0"/>
  </w:style>
  <w:style w:type="character" w:customStyle="1" w:styleId="mo">
    <w:name w:val="mo"/>
    <w:basedOn w:val="a0"/>
    <w:rsid w:val="001D31D0"/>
  </w:style>
  <w:style w:type="character" w:customStyle="1" w:styleId="mjxassistivemathml">
    <w:name w:val="mjx_assistive_mathml"/>
    <w:basedOn w:val="a0"/>
    <w:rsid w:val="001D31D0"/>
  </w:style>
  <w:style w:type="character" w:customStyle="1" w:styleId="mn">
    <w:name w:val="mn"/>
    <w:basedOn w:val="a0"/>
    <w:rsid w:val="001D31D0"/>
  </w:style>
  <w:style w:type="paragraph" w:customStyle="1" w:styleId="imgdesc">
    <w:name w:val="img_desc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character" w:styleId="a5">
    <w:name w:val="Emphasis"/>
    <w:basedOn w:val="a0"/>
    <w:uiPriority w:val="20"/>
    <w:qFormat/>
    <w:rsid w:val="00E910A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31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1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picture">
    <w:name w:val="article-picture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1D31D0"/>
  </w:style>
  <w:style w:type="character" w:customStyle="1" w:styleId="mo">
    <w:name w:val="mo"/>
    <w:basedOn w:val="a0"/>
    <w:rsid w:val="001D31D0"/>
  </w:style>
  <w:style w:type="character" w:customStyle="1" w:styleId="mjxassistivemathml">
    <w:name w:val="mjx_assistive_mathml"/>
    <w:basedOn w:val="a0"/>
    <w:rsid w:val="001D31D0"/>
  </w:style>
  <w:style w:type="character" w:customStyle="1" w:styleId="mn">
    <w:name w:val="mn"/>
    <w:basedOn w:val="a0"/>
    <w:rsid w:val="001D31D0"/>
  </w:style>
  <w:style w:type="paragraph" w:customStyle="1" w:styleId="imgdesc">
    <w:name w:val="img_desc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2020-04-24T08:59:00Z</dcterms:created>
  <dcterms:modified xsi:type="dcterms:W3CDTF">2020-04-24T10:34:00Z</dcterms:modified>
</cp:coreProperties>
</file>